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7D" w:rsidRPr="00ED19C9" w:rsidRDefault="009A6E7D" w:rsidP="009A6E7D">
      <w:pPr>
        <w:jc w:val="center"/>
        <w:rPr>
          <w:b/>
          <w:bCs/>
        </w:rPr>
      </w:pPr>
      <w:r w:rsidRPr="00ED19C9">
        <w:rPr>
          <w:b/>
          <w:bCs/>
        </w:rPr>
        <w:t>Communications Schedule</w:t>
      </w:r>
    </w:p>
    <w:p w:rsidR="009A6E7D" w:rsidRDefault="009A6E7D" w:rsidP="009A6E7D">
      <w:pPr>
        <w:jc w:val="center"/>
        <w:rPr>
          <w:b/>
          <w:bCs/>
        </w:rPr>
      </w:pPr>
      <w:proofErr w:type="gramStart"/>
      <w:r>
        <w:rPr>
          <w:b/>
          <w:bCs/>
        </w:rPr>
        <w:t>xx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20xx –– xx </w:t>
      </w:r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20xx</w:t>
      </w:r>
    </w:p>
    <w:p w:rsidR="009A6E7D" w:rsidRPr="00ED19C9" w:rsidRDefault="009A6E7D" w:rsidP="009A6E7D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947"/>
        <w:gridCol w:w="827"/>
        <w:gridCol w:w="918"/>
        <w:gridCol w:w="1247"/>
        <w:gridCol w:w="1294"/>
        <w:gridCol w:w="1647"/>
        <w:gridCol w:w="1016"/>
      </w:tblGrid>
      <w:tr w:rsidR="009A6E7D" w:rsidTr="001D3516">
        <w:tc>
          <w:tcPr>
            <w:tcW w:w="1743" w:type="dxa"/>
            <w:vAlign w:val="center"/>
          </w:tcPr>
          <w:p w:rsidR="009A6E7D" w:rsidRPr="00ED19C9" w:rsidRDefault="009A6E7D" w:rsidP="001D3516">
            <w:pPr>
              <w:jc w:val="center"/>
              <w:rPr>
                <w:b/>
                <w:bCs/>
              </w:rPr>
            </w:pPr>
            <w:r w:rsidRPr="00ED19C9">
              <w:rPr>
                <w:b/>
                <w:bCs/>
              </w:rPr>
              <w:t>Medium</w:t>
            </w:r>
          </w:p>
        </w:tc>
        <w:tc>
          <w:tcPr>
            <w:tcW w:w="1743" w:type="dxa"/>
            <w:vAlign w:val="center"/>
          </w:tcPr>
          <w:p w:rsidR="009A6E7D" w:rsidRPr="00ED19C9" w:rsidRDefault="009A6E7D" w:rsidP="001D3516">
            <w:pPr>
              <w:jc w:val="center"/>
              <w:rPr>
                <w:b/>
                <w:bCs/>
              </w:rPr>
            </w:pPr>
            <w:r w:rsidRPr="00ED19C9">
              <w:rPr>
                <w:b/>
                <w:bCs/>
              </w:rPr>
              <w:t>When</w:t>
            </w:r>
          </w:p>
        </w:tc>
        <w:tc>
          <w:tcPr>
            <w:tcW w:w="1743" w:type="dxa"/>
            <w:vAlign w:val="center"/>
          </w:tcPr>
          <w:p w:rsidR="009A6E7D" w:rsidRPr="00ED19C9" w:rsidRDefault="009A6E7D" w:rsidP="001D3516">
            <w:pPr>
              <w:jc w:val="center"/>
              <w:rPr>
                <w:b/>
                <w:bCs/>
              </w:rPr>
            </w:pPr>
            <w:r w:rsidRPr="00ED19C9">
              <w:rPr>
                <w:b/>
                <w:bCs/>
              </w:rPr>
              <w:t>Why</w:t>
            </w:r>
          </w:p>
        </w:tc>
        <w:tc>
          <w:tcPr>
            <w:tcW w:w="1743" w:type="dxa"/>
            <w:vAlign w:val="center"/>
          </w:tcPr>
          <w:p w:rsidR="009A6E7D" w:rsidRPr="00ED19C9" w:rsidRDefault="009A6E7D" w:rsidP="001D3516">
            <w:pPr>
              <w:jc w:val="center"/>
              <w:rPr>
                <w:b/>
                <w:bCs/>
              </w:rPr>
            </w:pPr>
            <w:r w:rsidRPr="00ED19C9">
              <w:rPr>
                <w:b/>
                <w:bCs/>
              </w:rPr>
              <w:t xml:space="preserve">How </w:t>
            </w:r>
            <w:r>
              <w:rPr>
                <w:b/>
                <w:bCs/>
              </w:rPr>
              <w:t>O</w:t>
            </w:r>
            <w:r w:rsidRPr="00ED19C9">
              <w:rPr>
                <w:b/>
                <w:bCs/>
              </w:rPr>
              <w:t>ften</w:t>
            </w:r>
          </w:p>
        </w:tc>
        <w:tc>
          <w:tcPr>
            <w:tcW w:w="1744" w:type="dxa"/>
            <w:vAlign w:val="center"/>
          </w:tcPr>
          <w:p w:rsidR="009A6E7D" w:rsidRPr="00ED19C9" w:rsidRDefault="009A6E7D" w:rsidP="001D3516">
            <w:pPr>
              <w:jc w:val="center"/>
              <w:rPr>
                <w:b/>
                <w:bCs/>
              </w:rPr>
            </w:pPr>
            <w:r w:rsidRPr="00ED19C9">
              <w:rPr>
                <w:b/>
                <w:bCs/>
              </w:rPr>
              <w:t>Objective</w:t>
            </w:r>
          </w:p>
        </w:tc>
        <w:tc>
          <w:tcPr>
            <w:tcW w:w="1744" w:type="dxa"/>
            <w:vAlign w:val="center"/>
          </w:tcPr>
          <w:p w:rsidR="009A6E7D" w:rsidRPr="00ED19C9" w:rsidRDefault="009A6E7D" w:rsidP="001D3516">
            <w:pPr>
              <w:jc w:val="center"/>
              <w:rPr>
                <w:b/>
                <w:bCs/>
              </w:rPr>
            </w:pPr>
            <w:r w:rsidRPr="00ED19C9">
              <w:rPr>
                <w:b/>
                <w:bCs/>
              </w:rPr>
              <w:t>Milestone</w:t>
            </w:r>
          </w:p>
        </w:tc>
        <w:tc>
          <w:tcPr>
            <w:tcW w:w="1744" w:type="dxa"/>
            <w:vAlign w:val="center"/>
          </w:tcPr>
          <w:p w:rsidR="009A6E7D" w:rsidRPr="00ED19C9" w:rsidRDefault="009A6E7D" w:rsidP="001D3516">
            <w:pPr>
              <w:jc w:val="center"/>
              <w:rPr>
                <w:b/>
                <w:bCs/>
              </w:rPr>
            </w:pPr>
            <w:r w:rsidRPr="00ED19C9">
              <w:rPr>
                <w:b/>
                <w:bCs/>
              </w:rPr>
              <w:t>Achievement/ Variance</w:t>
            </w:r>
          </w:p>
        </w:tc>
        <w:tc>
          <w:tcPr>
            <w:tcW w:w="1744" w:type="dxa"/>
            <w:vAlign w:val="center"/>
          </w:tcPr>
          <w:p w:rsidR="009A6E7D" w:rsidRPr="00ED19C9" w:rsidRDefault="009A6E7D" w:rsidP="001D3516">
            <w:pPr>
              <w:jc w:val="center"/>
              <w:rPr>
                <w:b/>
                <w:bCs/>
              </w:rPr>
            </w:pPr>
            <w:r w:rsidRPr="00ED19C9">
              <w:rPr>
                <w:b/>
                <w:bCs/>
              </w:rPr>
              <w:t>Owner</w:t>
            </w: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Blog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Newsletter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Bulk mailing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Call-backs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Ordinary mailings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In-person contacts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LinkedIn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proofErr w:type="spellStart"/>
            <w:r>
              <w:t>Instagram</w:t>
            </w:r>
            <w:proofErr w:type="spellEnd"/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Facebook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  <w:r>
              <w:t>X</w:t>
            </w: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  <w:tr w:rsidR="009A6E7D" w:rsidTr="001D3516"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3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  <w:tc>
          <w:tcPr>
            <w:tcW w:w="1744" w:type="dxa"/>
          </w:tcPr>
          <w:p w:rsidR="009A6E7D" w:rsidRDefault="009A6E7D" w:rsidP="001D3516">
            <w:pPr>
              <w:jc w:val="center"/>
            </w:pPr>
          </w:p>
        </w:tc>
      </w:tr>
    </w:tbl>
    <w:p w:rsidR="009A6E7D" w:rsidRPr="009925A6" w:rsidRDefault="009A6E7D" w:rsidP="009A6E7D">
      <w:pPr>
        <w:jc w:val="center"/>
      </w:pPr>
    </w:p>
    <w:p w:rsidR="009A6E7D" w:rsidRPr="009925A6" w:rsidRDefault="009A6E7D" w:rsidP="009A6E7D">
      <w:pPr>
        <w:jc w:val="center"/>
      </w:pPr>
    </w:p>
    <w:p w:rsidR="009A6E7D" w:rsidRDefault="009A6E7D" w:rsidP="009A6E7D"/>
    <w:p w:rsidR="00290750" w:rsidRDefault="00290750">
      <w:bookmarkStart w:id="0" w:name="_GoBack"/>
      <w:bookmarkEnd w:id="0"/>
    </w:p>
    <w:sectPr w:rsidR="00290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0NrG0MDUyMzQ0sDBU0lEKTi0uzszPAykwrAUAFIheiCwAAAA="/>
  </w:docVars>
  <w:rsids>
    <w:rsidRoot w:val="009A6E7D"/>
    <w:rsid w:val="00290750"/>
    <w:rsid w:val="009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7D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E7D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7D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E7D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2024-05-02T14:49:00Z</dcterms:created>
  <dcterms:modified xsi:type="dcterms:W3CDTF">2024-05-02T14:50:00Z</dcterms:modified>
</cp:coreProperties>
</file>